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5825" w:rsidRDefault="00F85AAD">
      <w:pPr>
        <w:sectPr w:rsidR="000A5825" w:rsidSect="000A5825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92.9pt;margin-top:518.5pt;width:198.05pt;height:25.2pt;z-index:251671552;mso-height-percent:200;mso-position-vertical:absolute;mso-height-percent:200;mso-width-relative:margin;mso-height-relative:margin" stroked="f">
            <v:fill opacity="0"/>
            <v:textbox style="mso-fit-shape-to-text:t">
              <w:txbxContent>
                <w:p w:rsidR="00F85AAD" w:rsidRPr="00F85AAD" w:rsidRDefault="00F85AAD" w:rsidP="00F85AAD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 w:rsidRPr="00F85AAD">
                    <w:rPr>
                      <w:rFonts w:ascii="Cambria" w:hAnsi="Cambria"/>
                      <w:sz w:val="16"/>
                    </w:rPr>
                    <w:t>ECAD 1</w:t>
                  </w:r>
                  <w:r w:rsidRPr="00F85AAD">
                    <w:rPr>
                      <w:rFonts w:ascii="Cambria" w:hAnsi="Cambria"/>
                      <w:sz w:val="16"/>
                      <w:vertAlign w:val="superscript"/>
                    </w:rPr>
                    <w:t>st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1: </w:t>
                  </w:r>
                  <w:r w:rsidRPr="00F85AAD">
                    <w:rPr>
                      <w:rFonts w:ascii="Cambria" w:hAnsi="Cambria"/>
                      <w:sz w:val="16"/>
                    </w:rPr>
                    <w:t>Eye-contact</w:t>
                  </w:r>
                </w:p>
              </w:txbxContent>
            </v:textbox>
          </v:shape>
        </w:pict>
      </w:r>
      <w:r w:rsidR="000A5825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053798" cy="6208294"/>
            <wp:effectExtent l="19050" t="0" r="0" b="0"/>
            <wp:wrapNone/>
            <wp:docPr id="13" name="図 5" descr="F:\Assessment-Skills-Progress Sheets\2014 Skill Checklists\1st Grade\1 eye contact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Assessment-Skills-Progress Sheets\2014 Skill Checklists\1st Grade\1 eye contact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3798" cy="620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825" w:rsidRDefault="00F85AAD">
      <w:pPr>
        <w:sectPr w:rsidR="000A5825" w:rsidSect="000A5825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27" type="#_x0000_t202" style="position:absolute;left:0;text-align:left;margin-left:598.3pt;margin-top:519.1pt;width:198.05pt;height:25.2pt;z-index:251672576;mso-height-percent:200;mso-height-percent:200;mso-width-relative:margin;mso-height-relative:margin" stroked="f">
            <v:fill opacity="0"/>
            <v:textbox style="mso-fit-shape-to-text:t">
              <w:txbxContent>
                <w:p w:rsidR="00F85AAD" w:rsidRPr="00F85AAD" w:rsidRDefault="00F85AAD" w:rsidP="00F85AAD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 w:rsidRPr="00F85AAD">
                    <w:rPr>
                      <w:rFonts w:ascii="Cambria" w:hAnsi="Cambria"/>
                      <w:sz w:val="16"/>
                    </w:rPr>
                    <w:t>ECAD 1</w:t>
                  </w:r>
                  <w:r w:rsidRPr="00F85AAD">
                    <w:rPr>
                      <w:rFonts w:ascii="Cambria" w:hAnsi="Cambria"/>
                      <w:sz w:val="16"/>
                      <w:vertAlign w:val="superscript"/>
                    </w:rPr>
                    <w:t>st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2: Pictures</w:t>
                  </w:r>
                </w:p>
              </w:txbxContent>
            </v:textbox>
          </v:shape>
        </w:pict>
      </w:r>
      <w:r w:rsidR="000A5825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210550" cy="6413716"/>
            <wp:effectExtent l="19050" t="0" r="0" b="0"/>
            <wp:wrapNone/>
            <wp:docPr id="24" name="図 6" descr="F:\Assessment-Skills-Progress Sheets\2014 Skill Checklists\1st Grade\2 pictur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Assessment-Skills-Progress Sheets\2014 Skill Checklists\1st Grade\2 pictures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0549" cy="6413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825" w:rsidRDefault="00F85AAD">
      <w:pPr>
        <w:sectPr w:rsidR="000A5825" w:rsidSect="000A5825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29" type="#_x0000_t202" style="position:absolute;left:0;text-align:left;margin-left:601pt;margin-top:517.45pt;width:198.05pt;height:25.2pt;z-index:251674624;mso-height-percent:200;mso-height-percent:200;mso-width-relative:margin;mso-height-relative:margin" stroked="f">
            <v:fill opacity="0"/>
            <v:textbox style="mso-fit-shape-to-text:t">
              <w:txbxContent>
                <w:p w:rsidR="00F85AAD" w:rsidRPr="00F85AAD" w:rsidRDefault="00F85AAD" w:rsidP="00F85AAD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 w:rsidRPr="00F85AAD">
                    <w:rPr>
                      <w:rFonts w:ascii="Cambria" w:hAnsi="Cambria"/>
                      <w:sz w:val="16"/>
                    </w:rPr>
                    <w:t>ECAD 1</w:t>
                  </w:r>
                  <w:r w:rsidRPr="00F85AAD">
                    <w:rPr>
                      <w:rFonts w:ascii="Cambria" w:hAnsi="Cambria"/>
                      <w:sz w:val="16"/>
                      <w:vertAlign w:val="superscript"/>
                    </w:rPr>
                    <w:t>st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3: Gestures</w:t>
                  </w:r>
                </w:p>
              </w:txbxContent>
            </v:textbox>
          </v:shape>
        </w:pict>
      </w:r>
      <w:r w:rsidR="000A582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01457" cy="6304547"/>
            <wp:effectExtent l="19050" t="0" r="4543" b="0"/>
            <wp:wrapNone/>
            <wp:docPr id="25" name="図 7" descr="F:\Assessment-Skills-Progress Sheets\2014 Skill Checklists\1st Grade\3 gestur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Assessment-Skills-Progress Sheets\2014 Skill Checklists\1st Grade\3 gestures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458" cy="630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825" w:rsidRDefault="00F85AAD">
      <w:pPr>
        <w:sectPr w:rsidR="000A5825" w:rsidSect="000A5825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30" type="#_x0000_t202" style="position:absolute;left:0;text-align:left;margin-left:599.3pt;margin-top:521.7pt;width:198.05pt;height:25.2pt;z-index:251675648;mso-height-percent:200;mso-height-percent:200;mso-width-relative:margin;mso-height-relative:margin" stroked="f">
            <v:fill opacity="0"/>
            <v:textbox style="mso-fit-shape-to-text:t">
              <w:txbxContent>
                <w:p w:rsidR="00F85AAD" w:rsidRPr="00F85AAD" w:rsidRDefault="00F85AAD" w:rsidP="00F85AAD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 w:rsidRPr="00F85AAD">
                    <w:rPr>
                      <w:rFonts w:ascii="Cambria" w:hAnsi="Cambria"/>
                      <w:sz w:val="16"/>
                    </w:rPr>
                    <w:t>ECAD 1</w:t>
                  </w:r>
                  <w:r w:rsidRPr="00F85AAD">
                    <w:rPr>
                      <w:rFonts w:ascii="Cambria" w:hAnsi="Cambria"/>
                      <w:sz w:val="16"/>
                      <w:vertAlign w:val="superscript"/>
                    </w:rPr>
                    <w:t>st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4: Guessing</w:t>
                  </w:r>
                </w:p>
              </w:txbxContent>
            </v:textbox>
          </v:shape>
        </w:pict>
      </w:r>
      <w:r w:rsidR="000A5825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8643687" cy="6931087"/>
            <wp:effectExtent l="19050" t="0" r="5013" b="0"/>
            <wp:wrapNone/>
            <wp:docPr id="17" name="図 8" descr="F:\Assessment-Skills-Progress Sheets\2014 Skill Checklists\1st Grade\4 guessin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Assessment-Skills-Progress Sheets\2014 Skill Checklists\1st Grade\4 guessing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3687" cy="693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825" w:rsidRDefault="00F85AAD">
      <w:pPr>
        <w:sectPr w:rsidR="000A5825" w:rsidSect="000A5825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31" type="#_x0000_t202" style="position:absolute;left:0;text-align:left;margin-left:580.3pt;margin-top:525.05pt;width:218.75pt;height:43.2pt;z-index:251676672;mso-height-percent:200;mso-height-percent:200;mso-width-relative:margin;mso-height-relative:margin" stroked="f">
            <v:fill opacity="0"/>
            <v:textbox style="mso-fit-shape-to-text:t">
              <w:txbxContent>
                <w:p w:rsidR="00F85AAD" w:rsidRPr="00F85AAD" w:rsidRDefault="00F85AAD" w:rsidP="00F85AAD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 w:rsidRPr="00F85AAD">
                    <w:rPr>
                      <w:rFonts w:ascii="Cambria" w:hAnsi="Cambria"/>
                      <w:sz w:val="16"/>
                    </w:rPr>
                    <w:t>ECAD 1</w:t>
                  </w:r>
                  <w:r w:rsidRPr="00F85AAD">
                    <w:rPr>
                      <w:rFonts w:ascii="Cambria" w:hAnsi="Cambria"/>
                      <w:sz w:val="16"/>
                      <w:vertAlign w:val="superscript"/>
                    </w:rPr>
                    <w:t>st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5: Continuing a conversation</w:t>
                  </w:r>
                </w:p>
              </w:txbxContent>
            </v:textbox>
          </v:shape>
        </w:pict>
      </w:r>
      <w:r w:rsidR="000A5825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969918" cy="6946206"/>
            <wp:effectExtent l="19050" t="0" r="0" b="0"/>
            <wp:wrapNone/>
            <wp:docPr id="18" name="図 9" descr="F:\Assessment-Skills-Progress Sheets\2014 Skill Checklists\1st Grade\5 continuing a conversatio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Assessment-Skills-Progress Sheets\2014 Skill Checklists\1st Grade\5 continuing a conversation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918" cy="6946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825" w:rsidRDefault="00F85AAD">
      <w:pPr>
        <w:sectPr w:rsidR="000A5825" w:rsidSect="000A5825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32" type="#_x0000_t202" style="position:absolute;left:0;text-align:left;margin-left:599.9pt;margin-top:522.55pt;width:198.05pt;height:25.2pt;z-index:251677696;mso-height-percent:200;mso-height-percent:200;mso-width-relative:margin;mso-height-relative:margin" stroked="f">
            <v:fill opacity="0"/>
            <v:textbox style="mso-fit-shape-to-text:t">
              <w:txbxContent>
                <w:p w:rsidR="00F85AAD" w:rsidRPr="00F85AAD" w:rsidRDefault="00F85AAD" w:rsidP="00F85AAD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 w:rsidRPr="00F85AAD">
                    <w:rPr>
                      <w:rFonts w:ascii="Cambria" w:hAnsi="Cambria"/>
                      <w:sz w:val="16"/>
                    </w:rPr>
                    <w:t>ECAD 1</w:t>
                  </w:r>
                  <w:r w:rsidRPr="00F85AAD">
                    <w:rPr>
                      <w:rFonts w:ascii="Cambria" w:hAnsi="Cambria"/>
                      <w:sz w:val="16"/>
                      <w:vertAlign w:val="superscript"/>
                    </w:rPr>
                    <w:t>st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6: Active listening</w:t>
                  </w:r>
                </w:p>
              </w:txbxContent>
            </v:textbox>
          </v:shape>
        </w:pict>
      </w:r>
      <w:r w:rsidR="000A5825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867637" cy="6448926"/>
            <wp:effectExtent l="19050" t="0" r="263" b="0"/>
            <wp:wrapNone/>
            <wp:docPr id="26" name="図 10" descr="F:\Assessment-Skills-Progress Sheets\2014 Skill Checklists\1st Grade\6 active listenin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Assessment-Skills-Progress Sheets\2014 Skill Checklists\1st Grade\6 active listening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637" cy="6448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825" w:rsidRDefault="00F85AAD">
      <w:pPr>
        <w:sectPr w:rsidR="000A5825" w:rsidSect="000A5825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33" type="#_x0000_t202" style="position:absolute;left:0;text-align:left;margin-left:599.9pt;margin-top:522.55pt;width:198.05pt;height:25.2pt;z-index:251678720;mso-height-percent:200;mso-height-percent:200;mso-width-relative:margin;mso-height-relative:margin" stroked="f">
            <v:fill opacity="0"/>
            <v:textbox style="mso-fit-shape-to-text:t">
              <w:txbxContent>
                <w:p w:rsidR="00F85AAD" w:rsidRPr="00F85AAD" w:rsidRDefault="00F85AAD" w:rsidP="00F85AAD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 w:rsidRPr="00F85AAD">
                    <w:rPr>
                      <w:rFonts w:ascii="Cambria" w:hAnsi="Cambria"/>
                      <w:sz w:val="16"/>
                    </w:rPr>
                    <w:t>ECAD 1</w:t>
                  </w:r>
                  <w:r w:rsidRPr="00F85AAD">
                    <w:rPr>
                      <w:rFonts w:ascii="Cambria" w:hAnsi="Cambria"/>
                      <w:sz w:val="16"/>
                      <w:vertAlign w:val="superscript"/>
                    </w:rPr>
                    <w:t>st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7: Clear voice</w:t>
                  </w:r>
                </w:p>
              </w:txbxContent>
            </v:textbox>
          </v:shape>
        </w:pict>
      </w:r>
      <w:r w:rsidR="000A5825"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046637" cy="6968154"/>
            <wp:effectExtent l="19050" t="0" r="0" b="0"/>
            <wp:wrapNone/>
            <wp:docPr id="20" name="図 11" descr="F:\Assessment-Skills-Progress Sheets\2014 Skill Checklists\1st Grade\7 clear voic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Assessment-Skills-Progress Sheets\2014 Skill Checklists\1st Grade\7 clear voice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637" cy="696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825" w:rsidRDefault="00F85AAD">
      <w:pPr>
        <w:sectPr w:rsidR="000A5825" w:rsidSect="000A5825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34" type="#_x0000_t202" style="position:absolute;left:0;text-align:left;margin-left:556.85pt;margin-top:522.55pt;width:237.75pt;height:43.2pt;z-index:251679744;mso-height-percent:200;mso-height-percent:200;mso-width-relative:margin;mso-height-relative:margin" stroked="f">
            <v:fill opacity="0"/>
            <v:textbox style="mso-fit-shape-to-text:t">
              <w:txbxContent>
                <w:p w:rsidR="00F85AAD" w:rsidRPr="00F85AAD" w:rsidRDefault="00F85AAD" w:rsidP="00F85AAD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 w:rsidRPr="00F85AAD">
                    <w:rPr>
                      <w:rFonts w:ascii="Cambria" w:hAnsi="Cambria"/>
                      <w:sz w:val="16"/>
                    </w:rPr>
                    <w:t>ECAD 1</w:t>
                  </w:r>
                  <w:r w:rsidRPr="00F85AAD">
                    <w:rPr>
                      <w:rFonts w:ascii="Cambria" w:hAnsi="Cambria"/>
                      <w:sz w:val="16"/>
                      <w:vertAlign w:val="superscript"/>
                    </w:rPr>
                    <w:t>st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8: Understanding other cultures</w:t>
                  </w:r>
                </w:p>
              </w:txbxContent>
            </v:textbox>
          </v:shape>
        </w:pict>
      </w:r>
      <w:r w:rsidR="000A5825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46056" cy="6865225"/>
            <wp:effectExtent l="19050" t="0" r="0" b="0"/>
            <wp:wrapNone/>
            <wp:docPr id="27" name="図 12" descr="F:\Assessment-Skills-Progress Sheets\2014 Skill Checklists\1st Grade\8 understanding other culture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Assessment-Skills-Progress Sheets\2014 Skill Checklists\1st Grade\8 understanding other cultures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6056" cy="68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825" w:rsidRDefault="00F85AAD">
      <w:pPr>
        <w:sectPr w:rsidR="000A5825" w:rsidSect="000A5825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35" type="#_x0000_t202" style="position:absolute;left:0;text-align:left;margin-left:591.5pt;margin-top:518.35pt;width:198.05pt;height:25.2pt;z-index:251680768;mso-height-percent:200;mso-height-percent:200;mso-width-relative:margin;mso-height-relative:margin" stroked="f">
            <v:fill opacity="0"/>
            <v:textbox style="mso-fit-shape-to-text:t">
              <w:txbxContent>
                <w:p w:rsidR="00F85AAD" w:rsidRPr="00F85AAD" w:rsidRDefault="00F85AAD" w:rsidP="00F85AAD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 w:rsidRPr="00F85AAD">
                    <w:rPr>
                      <w:rFonts w:ascii="Cambria" w:hAnsi="Cambria"/>
                      <w:sz w:val="16"/>
                    </w:rPr>
                    <w:t>ECAD 1</w:t>
                  </w:r>
                  <w:r w:rsidRPr="00F85AAD">
                    <w:rPr>
                      <w:rFonts w:ascii="Cambria" w:hAnsi="Cambria"/>
                      <w:sz w:val="16"/>
                      <w:vertAlign w:val="superscript"/>
                    </w:rPr>
                    <w:t>st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9: Expression</w:t>
                  </w:r>
                </w:p>
              </w:txbxContent>
            </v:textbox>
          </v:shape>
        </w:pict>
      </w:r>
      <w:r w:rsidR="000A5825"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729287" cy="6812677"/>
            <wp:effectExtent l="19050" t="0" r="5013" b="0"/>
            <wp:wrapNone/>
            <wp:docPr id="21" name="図 1" descr="F:\Assessment-Skills-Progress Sheets\2014 Skill Checklists\1st Grade\9 expressio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Assessment-Skills-Progress Sheets\2014 Skill Checklists\1st Grade\9 expression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9287" cy="6812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825" w:rsidRDefault="00F85AAD">
      <w:pPr>
        <w:sectPr w:rsidR="000A5825" w:rsidSect="000A5825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36" type="#_x0000_t202" style="position:absolute;left:0;text-align:left;margin-left:593.2pt;margin-top:520pt;width:198.05pt;height:25.2pt;z-index:251681792;mso-height-percent:200;mso-height-percent:200;mso-width-relative:margin;mso-height-relative:margin" stroked="f">
            <v:fill opacity="0"/>
            <v:textbox style="mso-fit-shape-to-text:t">
              <w:txbxContent>
                <w:p w:rsidR="00F85AAD" w:rsidRPr="00F85AAD" w:rsidRDefault="00F85AAD" w:rsidP="00F85AAD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 w:rsidRPr="00F85AAD">
                    <w:rPr>
                      <w:rFonts w:ascii="Cambria" w:hAnsi="Cambria"/>
                      <w:sz w:val="16"/>
                    </w:rPr>
                    <w:t>ECAD 1</w:t>
                  </w:r>
                  <w:r w:rsidRPr="00F85AAD">
                    <w:rPr>
                      <w:rFonts w:ascii="Cambria" w:hAnsi="Cambria"/>
                      <w:sz w:val="16"/>
                      <w:vertAlign w:val="superscript"/>
                    </w:rPr>
                    <w:t>st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10: Giving Reasons</w:t>
                  </w:r>
                </w:p>
              </w:txbxContent>
            </v:textbox>
          </v:shape>
        </w:pict>
      </w:r>
      <w:r w:rsidR="000A5825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841676" cy="6790924"/>
            <wp:effectExtent l="19050" t="0" r="7174" b="0"/>
            <wp:wrapNone/>
            <wp:docPr id="22" name="図 2" descr="F:\Assessment-Skills-Progress Sheets\2014 Skill Checklists\1st Grade\10 giving reason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Assessment-Skills-Progress Sheets\2014 Skill Checklists\1st Grade\10 giving reasons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676" cy="6790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5825" w:rsidRDefault="00F85AAD">
      <w:pPr>
        <w:sectPr w:rsidR="000A5825" w:rsidSect="000A5825">
          <w:pgSz w:w="16838" w:h="11906" w:orient="landscape"/>
          <w:pgMar w:top="567" w:right="567" w:bottom="567" w:left="567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pict>
          <v:shape id="_x0000_s1037" type="#_x0000_t202" style="position:absolute;left:0;text-align:left;margin-left:592.35pt;margin-top:523.35pt;width:198.05pt;height:25.2pt;z-index:251682816;mso-height-percent:200;mso-height-percent:200;mso-width-relative:margin;mso-height-relative:margin" stroked="f">
            <v:fill opacity="0"/>
            <v:textbox style="mso-fit-shape-to-text:t">
              <w:txbxContent>
                <w:p w:rsidR="00F85AAD" w:rsidRPr="00F85AAD" w:rsidRDefault="00F85AAD" w:rsidP="00F85AAD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 w:rsidRPr="00F85AAD">
                    <w:rPr>
                      <w:rFonts w:ascii="Cambria" w:hAnsi="Cambria"/>
                      <w:sz w:val="16"/>
                    </w:rPr>
                    <w:t>ECAD 1</w:t>
                  </w:r>
                  <w:r w:rsidRPr="00F85AAD">
                    <w:rPr>
                      <w:rFonts w:ascii="Cambria" w:hAnsi="Cambria"/>
                      <w:sz w:val="16"/>
                      <w:vertAlign w:val="superscript"/>
                    </w:rPr>
                    <w:t>st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</w:t>
                  </w:r>
                  <w:r w:rsidR="00392EE2">
                    <w:rPr>
                      <w:rFonts w:ascii="Cambria" w:hAnsi="Cambria" w:hint="eastAsia"/>
                      <w:sz w:val="16"/>
                    </w:rPr>
                    <w:t>11: Basic manners</w:t>
                  </w:r>
                </w:p>
              </w:txbxContent>
            </v:textbox>
          </v:shape>
        </w:pict>
      </w:r>
      <w:r w:rsidR="000A5825"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30366" cy="6831316"/>
            <wp:effectExtent l="19050" t="0" r="0" b="0"/>
            <wp:wrapNone/>
            <wp:docPr id="23" name="図 3" descr="F:\Assessment-Skills-Progress Sheets\2014 Skill Checklists\1st Grade\11 basic manner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Assessment-Skills-Progress Sheets\2014 Skill Checklists\1st Grade\11 basic manners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4286" cy="6834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56C" w:rsidRDefault="00392EE2">
      <w:r>
        <w:rPr>
          <w:noProof/>
        </w:rPr>
        <w:lastRenderedPageBreak/>
        <w:pict>
          <v:shape id="_x0000_s1038" type="#_x0000_t202" style="position:absolute;left:0;text-align:left;margin-left:545.1pt;margin-top:517.5pt;width:244.45pt;height:43.2pt;z-index:251683840;mso-height-percent:200;mso-height-percent:200;mso-width-relative:margin;mso-height-relative:margin" stroked="f">
            <v:fill opacity="0"/>
            <v:textbox style="mso-fit-shape-to-text:t">
              <w:txbxContent>
                <w:p w:rsidR="00392EE2" w:rsidRPr="00F85AAD" w:rsidRDefault="00392EE2" w:rsidP="00392EE2">
                  <w:pPr>
                    <w:jc w:val="center"/>
                    <w:rPr>
                      <w:rFonts w:ascii="Cambria" w:hAnsi="Cambria"/>
                      <w:sz w:val="16"/>
                    </w:rPr>
                  </w:pPr>
                  <w:r w:rsidRPr="00F85AAD">
                    <w:rPr>
                      <w:rFonts w:ascii="Cambria" w:hAnsi="Cambria"/>
                      <w:sz w:val="16"/>
                    </w:rPr>
                    <w:t>ECAD 1</w:t>
                  </w:r>
                  <w:r w:rsidRPr="00F85AAD">
                    <w:rPr>
                      <w:rFonts w:ascii="Cambria" w:hAnsi="Cambria"/>
                      <w:sz w:val="16"/>
                      <w:vertAlign w:val="superscript"/>
                    </w:rPr>
                    <w:t>st</w:t>
                  </w:r>
                  <w:r w:rsidRPr="00F85AAD">
                    <w:rPr>
                      <w:rFonts w:ascii="Cambria" w:hAnsi="Cambria"/>
                      <w:sz w:val="16"/>
                    </w:rPr>
                    <w:t xml:space="preserve"> Grade Skill Poster</w:t>
                  </w:r>
                  <w:r>
                    <w:rPr>
                      <w:rFonts w:ascii="Cambria" w:hAnsi="Cambria" w:hint="eastAsia"/>
                      <w:sz w:val="16"/>
                    </w:rPr>
                    <w:t xml:space="preserve"> 12: Speaking with confidence</w:t>
                  </w:r>
                </w:p>
              </w:txbxContent>
            </v:textbox>
          </v:shape>
        </w:pict>
      </w:r>
      <w:r w:rsidR="000A5825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963132" cy="6061598"/>
            <wp:effectExtent l="19050" t="0" r="18" b="0"/>
            <wp:wrapNone/>
            <wp:docPr id="4" name="図 4" descr="F:\Assessment-Skills-Progress Sheets\2014 Skill Checklists\1st Grade\12 speaking with confidence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Assessment-Skills-Progress Sheets\2014 Skill Checklists\1st Grade\12 speaking with confidence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7067" cy="6063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F456C" w:rsidSect="000A5825">
      <w:pgSz w:w="16838" w:h="11906" w:orient="landscape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A00002BF" w:usb1="68C7FCFB" w:usb2="00000010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A5825"/>
    <w:rsid w:val="000A5825"/>
    <w:rsid w:val="000F456C"/>
    <w:rsid w:val="001979B4"/>
    <w:rsid w:val="00392EE2"/>
    <w:rsid w:val="00415958"/>
    <w:rsid w:val="00492E20"/>
    <w:rsid w:val="004E196C"/>
    <w:rsid w:val="005053F8"/>
    <w:rsid w:val="0081733C"/>
    <w:rsid w:val="0086500C"/>
    <w:rsid w:val="008D7079"/>
    <w:rsid w:val="009E64F7"/>
    <w:rsid w:val="00A31ACD"/>
    <w:rsid w:val="00AB496B"/>
    <w:rsid w:val="00C16363"/>
    <w:rsid w:val="00D3534E"/>
    <w:rsid w:val="00DB307C"/>
    <w:rsid w:val="00E51534"/>
    <w:rsid w:val="00F85A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>
      <v:textbox inset="5.85pt,.7pt,5.85pt,.7pt"/>
      <o:colormenu v:ext="edit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00C"/>
    <w:pPr>
      <w:widowControl w:val="0"/>
      <w:jc w:val="both"/>
    </w:pPr>
    <w:rPr>
      <w:rFonts w:eastAsia="HG丸ｺﾞｼｯｸM-PRO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86500C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6500C"/>
    <w:rPr>
      <w:rFonts w:asciiTheme="majorHAnsi" w:eastAsiaTheme="majorEastAsia" w:hAnsiTheme="majorHAnsi" w:cstheme="majorBidi"/>
      <w:kern w:val="2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86500C"/>
    <w:pPr>
      <w:spacing w:before="240" w:after="120"/>
      <w:jc w:val="center"/>
      <w:outlineLvl w:val="0"/>
    </w:pPr>
    <w:rPr>
      <w:rFonts w:asciiTheme="majorHAnsi" w:eastAsia="ＭＳ ゴシック" w:hAnsiTheme="majorHAnsi" w:cstheme="majorBidi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86500C"/>
    <w:rPr>
      <w:rFonts w:asciiTheme="majorHAnsi" w:eastAsia="ＭＳ ゴシック" w:hAnsiTheme="majorHAnsi" w:cstheme="majorBidi"/>
      <w:kern w:val="2"/>
      <w:sz w:val="32"/>
      <w:szCs w:val="32"/>
    </w:rPr>
  </w:style>
  <w:style w:type="character" w:styleId="Strong">
    <w:name w:val="Strong"/>
    <w:basedOn w:val="DefaultParagraphFont"/>
    <w:qFormat/>
    <w:rsid w:val="0086500C"/>
    <w:rPr>
      <w:b/>
      <w:bCs/>
    </w:rPr>
  </w:style>
  <w:style w:type="character" w:styleId="Emphasis">
    <w:name w:val="Emphasis"/>
    <w:basedOn w:val="DefaultParagraphFont"/>
    <w:qFormat/>
    <w:rsid w:val="0086500C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5825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582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12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３年</dc:creator>
  <cp:keywords/>
  <dc:description/>
  <cp:lastModifiedBy> </cp:lastModifiedBy>
  <cp:revision>2</cp:revision>
  <dcterms:created xsi:type="dcterms:W3CDTF">2014-03-20T04:48:00Z</dcterms:created>
  <dcterms:modified xsi:type="dcterms:W3CDTF">2014-03-21T07:31:00Z</dcterms:modified>
</cp:coreProperties>
</file>